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Dear Friend,</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 </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My name is Dr. David Ogba; I am the Chief Accountant of (NNPC) and Chairman Tender Board of Contract Award Committee (CAC). I got your contact in my private search for a reliable person to handle a very confidential transaction involving the transfer of €857.8 million euro. Contractor (</w:t>
      </w:r>
      <w:r>
        <w:rPr>
          <w:rFonts w:ascii="dfkai-sb" w:hAnsi="dfkai-sb" w:cs="dfkai-sb" w:eastAsia="dfkai-sb"/>
          <w:b/>
          <w:color w:val="000000"/>
          <w:spacing w:val="0"/>
          <w:position w:val="0"/>
          <w:sz w:val="24"/>
          <w:shd w:fill="auto" w:val="clear"/>
        </w:rPr>
        <w:t xml:space="preserve">Dale Reece</w:t>
      </w:r>
      <w:r>
        <w:rPr>
          <w:rFonts w:ascii="dfkai-sb" w:hAnsi="dfkai-sb" w:cs="dfkai-sb" w:eastAsia="dfkai-sb"/>
          <w:color w:val="000000"/>
          <w:spacing w:val="0"/>
          <w:position w:val="0"/>
          <w:sz w:val="24"/>
          <w:shd w:fill="auto" w:val="clear"/>
        </w:rPr>
        <w:t xml:space="preserve">) the original contractor has sent me the copy of the funds deposited in a bank in Amsterdam (</w:t>
      </w:r>
      <w:r>
        <w:rPr>
          <w:rFonts w:ascii="dfkai-sb" w:hAnsi="dfkai-sb" w:cs="dfkai-sb" w:eastAsia="dfkai-sb"/>
          <w:b/>
          <w:color w:val="000000"/>
          <w:spacing w:val="0"/>
          <w:position w:val="0"/>
          <w:sz w:val="24"/>
          <w:shd w:fill="auto" w:val="clear"/>
        </w:rPr>
        <w:t xml:space="preserve">ING BANK AMSTERDAM</w:t>
      </w:r>
      <w:r>
        <w:rPr>
          <w:rFonts w:ascii="dfkai-sb" w:hAnsi="dfkai-sb" w:cs="dfkai-sb" w:eastAsia="dfkai-sb"/>
          <w:color w:val="000000"/>
          <w:spacing w:val="0"/>
          <w:position w:val="0"/>
          <w:sz w:val="24"/>
          <w:shd w:fill="auto" w:val="clear"/>
        </w:rPr>
        <w:t xml:space="preserve">) the sum of €857.8 Million Euros; all I need is your trust, honesty, transparency both in spirit and in business.</w:t>
      </w:r>
    </w:p>
    <w:p>
      <w:pPr>
        <w:spacing w:before="24" w:after="0" w:line="240"/>
        <w:ind w:right="0" w:left="0" w:firstLine="0"/>
        <w:jc w:val="left"/>
        <w:rPr>
          <w:rFonts w:ascii="dfkai-sb" w:hAnsi="dfkai-sb" w:cs="dfkai-sb" w:eastAsia="dfkai-sb"/>
          <w:color w:val="000000"/>
          <w:spacing w:val="0"/>
          <w:position w:val="0"/>
          <w:sz w:val="24"/>
          <w:shd w:fill="auto" w:val="clear"/>
        </w:rPr>
      </w:pP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The above fund is not connected with arms, Drugs or Money laundering. It is the product of an over Invoiced Contract Awarded in 2006 by CAC to a Foreign Contractor for the Construction of </w:t>
      </w:r>
      <w:r>
        <w:rPr>
          <w:rFonts w:ascii="dfkai-sb" w:hAnsi="dfkai-sb" w:cs="dfkai-sb" w:eastAsia="dfkai-sb"/>
          <w:b/>
          <w:color w:val="000000"/>
          <w:spacing w:val="0"/>
          <w:position w:val="0"/>
          <w:sz w:val="24"/>
          <w:shd w:fill="auto" w:val="clear"/>
        </w:rPr>
        <w:t xml:space="preserve">West African Pipe Line Project</w:t>
      </w:r>
      <w:r>
        <w:rPr>
          <w:rFonts w:ascii="dfkai-sb" w:hAnsi="dfkai-sb" w:cs="dfkai-sb" w:eastAsia="dfkai-sb"/>
          <w:color w:val="000000"/>
          <w:spacing w:val="0"/>
          <w:position w:val="0"/>
          <w:sz w:val="24"/>
          <w:shd w:fill="auto" w:val="clear"/>
        </w:rPr>
        <w:t xml:space="preserve">. Also West Africa Monetary Agency in Nigeria has approved the payment. The contract has long been executed and payment of the actual contract amount has been paid to the Foreign Contractor Account in Amsterdam and left behind is our over Invoiced, which myself and my colleague now want you to come in as the Foreign Beneficiary and claim the fund out of the present bank into a reliable foreign account of your choice for investment in your country. As a civil servant we are not allowed to run Foreign Accounts. Hence we have chosen to bring you as the Foreign Beneficiary to be paid since you are a foreigner from another country that makes everything very easy for you to receive the funds in your choice account(s). It is a very good thing that the present President has endorsed the resolution passed by the past regime minister, that all Foreign Contractors Owed by Government should be paid; we now seized this good opportunity to bring you in as the Foreign Contractor/Beneficiary to travel to the Bank in Amsterdam in person on our behalf to claim the entire funds immediately.</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 </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We have decided to share the fund in the following percentage, 60% for us 35% for you as the Account Owner and 5% for all local and international expenses that may arise in the course of this transaction. Further details about this transaction will be discussed in the subsequent correspondence. Note also that the particular nature of your business is irrelevant to this transaction and all Local Contacts and Arrangements are in place for a smooth and successful conclusion of this transaction. You have nothing to fear or worry about as we are going to guide you in all aspects and as soon as you travel to the Amsterdam Bank in person to see the funds and witness everything yourself, all the funds will be converted and transferred through you into your bank account(s) that can accommodate the entire funds as the Foreign Contractor to be paid directly, you presence at the Bank in Amsterdam will be highly respected. If you, your company and your committee are interested in this proposal kindly send us</w:t>
      </w:r>
    </w:p>
    <w:p>
      <w:pPr>
        <w:spacing w:before="0"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your details such as your Full name, Home Address, Office Address, Private Cell numbers, Occupation and Marital Status, so that I can furnish you with more details of the transaction. Contact me through my private E-mail: (davidogba33@gmail.com)</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 </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Thank you in advance as I await your urgent response.</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 </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Yours Sincerely,</w:t>
      </w:r>
    </w:p>
    <w:p>
      <w:pPr>
        <w:spacing w:before="24" w:after="0" w:line="240"/>
        <w:ind w:right="0" w:left="0" w:firstLine="0"/>
        <w:jc w:val="left"/>
        <w:rPr>
          <w:rFonts w:ascii="dfkai-sb" w:hAnsi="dfkai-sb" w:cs="dfkai-sb" w:eastAsia="dfkai-sb"/>
          <w:color w:val="000000"/>
          <w:spacing w:val="0"/>
          <w:position w:val="0"/>
          <w:sz w:val="24"/>
          <w:shd w:fill="auto" w:val="clear"/>
        </w:rPr>
      </w:pPr>
      <w:r>
        <w:rPr>
          <w:rFonts w:ascii="dfkai-sb" w:hAnsi="dfkai-sb" w:cs="dfkai-sb" w:eastAsia="dfkai-sb"/>
          <w:color w:val="000000"/>
          <w:spacing w:val="0"/>
          <w:position w:val="0"/>
          <w:sz w:val="24"/>
          <w:shd w:fill="auto" w:val="clear"/>
        </w:rPr>
        <w:t xml:space="preserve">Dr David Ogba.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